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3C4D" w14:textId="4F89A918" w:rsidR="00A00859" w:rsidRDefault="0034333F">
      <w:r>
        <w:tab/>
      </w:r>
      <w:r>
        <w:tab/>
      </w:r>
      <w:r>
        <w:tab/>
        <w:t xml:space="preserve">Kawkawlin </w:t>
      </w:r>
      <w:r w:rsidR="0067311F">
        <w:t>Planning Commission</w:t>
      </w:r>
    </w:p>
    <w:p w14:paraId="6A38B581" w14:textId="3495DF91" w:rsidR="0034333F" w:rsidRDefault="0034333F">
      <w:r>
        <w:tab/>
      </w:r>
      <w:r>
        <w:tab/>
      </w:r>
      <w:r>
        <w:tab/>
        <w:t xml:space="preserve">     </w:t>
      </w:r>
      <w:r w:rsidR="00361F88">
        <w:t>Thursday</w:t>
      </w:r>
      <w:r>
        <w:t>, June</w:t>
      </w:r>
      <w:r w:rsidR="00361F88">
        <w:t>26</w:t>
      </w:r>
      <w:r>
        <w:t xml:space="preserve">, 2025            </w:t>
      </w:r>
    </w:p>
    <w:p w14:paraId="23F6FCC2" w14:textId="6757B7CC" w:rsidR="0034333F" w:rsidRDefault="0034333F">
      <w:r>
        <w:t xml:space="preserve">                 </w:t>
      </w:r>
      <w:r>
        <w:tab/>
      </w:r>
      <w:r>
        <w:tab/>
      </w:r>
      <w:r>
        <w:tab/>
      </w:r>
      <w:r>
        <w:tab/>
      </w:r>
      <w:r w:rsidR="00201181">
        <w:t>4:00</w:t>
      </w:r>
      <w:r>
        <w:t xml:space="preserve"> pm</w:t>
      </w:r>
    </w:p>
    <w:p w14:paraId="3E531610" w14:textId="77777777" w:rsidR="0034333F" w:rsidRPr="0034333F" w:rsidRDefault="0034333F">
      <w:pPr>
        <w:rPr>
          <w:b/>
          <w:bCs/>
        </w:rPr>
      </w:pPr>
    </w:p>
    <w:p w14:paraId="6105DE0C" w14:textId="4EE52221" w:rsidR="0034333F" w:rsidRDefault="0034333F" w:rsidP="0034333F">
      <w:pPr>
        <w:pStyle w:val="ListParagraph"/>
        <w:numPr>
          <w:ilvl w:val="0"/>
          <w:numId w:val="1"/>
        </w:numPr>
      </w:pPr>
      <w:r w:rsidRPr="0034333F">
        <w:rPr>
          <w:b/>
          <w:bCs/>
        </w:rPr>
        <w:t>Call Meeting to Order</w:t>
      </w:r>
      <w:r>
        <w:t xml:space="preserve">: </w:t>
      </w:r>
      <w:r w:rsidR="00201181">
        <w:t>Wazny</w:t>
      </w:r>
      <w:r>
        <w:t xml:space="preserve"> called the meeting to order at </w:t>
      </w:r>
      <w:r w:rsidR="00201181">
        <w:t>7:00</w:t>
      </w:r>
      <w:r>
        <w:t xml:space="preserve"> pm</w:t>
      </w:r>
    </w:p>
    <w:p w14:paraId="55645764" w14:textId="6C57F5CA" w:rsidR="0034333F" w:rsidRPr="0034333F" w:rsidRDefault="0034333F" w:rsidP="0034333F">
      <w:pPr>
        <w:pStyle w:val="ListParagraph"/>
        <w:numPr>
          <w:ilvl w:val="0"/>
          <w:numId w:val="1"/>
        </w:numPr>
        <w:rPr>
          <w:b/>
          <w:bCs/>
        </w:rPr>
      </w:pPr>
      <w:r w:rsidRPr="0034333F">
        <w:rPr>
          <w:b/>
          <w:bCs/>
        </w:rPr>
        <w:t>Pledge of Allegiance</w:t>
      </w:r>
    </w:p>
    <w:p w14:paraId="2D74EF01" w14:textId="5AF76A72" w:rsidR="0034333F" w:rsidRDefault="0034333F" w:rsidP="0034333F">
      <w:pPr>
        <w:pStyle w:val="ListParagraph"/>
        <w:numPr>
          <w:ilvl w:val="0"/>
          <w:numId w:val="1"/>
        </w:numPr>
      </w:pPr>
      <w:r w:rsidRPr="0034333F">
        <w:rPr>
          <w:b/>
          <w:bCs/>
        </w:rPr>
        <w:t>Roll Call</w:t>
      </w:r>
      <w:r>
        <w:t xml:space="preserve">: Whalen, </w:t>
      </w:r>
      <w:r w:rsidR="00201181">
        <w:t xml:space="preserve">Knochel, Woods, Sequin and Wazny </w:t>
      </w:r>
    </w:p>
    <w:p w14:paraId="4C39D1C2" w14:textId="7CE88E68" w:rsidR="0034333F" w:rsidRDefault="00201181" w:rsidP="0034333F">
      <w:pPr>
        <w:pStyle w:val="ListParagraph"/>
        <w:numPr>
          <w:ilvl w:val="0"/>
          <w:numId w:val="1"/>
        </w:numPr>
      </w:pPr>
      <w:r>
        <w:t xml:space="preserve">Whalen reads the </w:t>
      </w:r>
      <w:r w:rsidRPr="005F6780">
        <w:rPr>
          <w:b/>
          <w:bCs/>
        </w:rPr>
        <w:t>Zoning Administrator Report</w:t>
      </w:r>
      <w:r w:rsidR="0034333F">
        <w:t>.</w:t>
      </w:r>
    </w:p>
    <w:p w14:paraId="65B79B48" w14:textId="2000CA88" w:rsidR="0034333F" w:rsidRDefault="008F3332" w:rsidP="0034333F">
      <w:pPr>
        <w:pStyle w:val="ListParagraph"/>
        <w:rPr>
          <w:b/>
          <w:bCs/>
        </w:rPr>
      </w:pPr>
      <w:r>
        <w:rPr>
          <w:b/>
          <w:bCs/>
        </w:rPr>
        <w:t xml:space="preserve">Public Input- </w:t>
      </w:r>
      <w:r w:rsidRPr="008F3332">
        <w:t>none</w:t>
      </w:r>
    </w:p>
    <w:p w14:paraId="1EF1626D" w14:textId="576F02FB" w:rsidR="0034333F" w:rsidRDefault="0034333F" w:rsidP="0034333F">
      <w:pPr>
        <w:pStyle w:val="ListParagraph"/>
        <w:rPr>
          <w:b/>
          <w:bCs/>
        </w:rPr>
      </w:pPr>
      <w:r w:rsidRPr="0034333F">
        <w:rPr>
          <w:b/>
          <w:bCs/>
        </w:rPr>
        <w:t>New Business</w:t>
      </w:r>
    </w:p>
    <w:p w14:paraId="6B1866EF" w14:textId="24D7D70B" w:rsidR="00E353AA" w:rsidRPr="005C6849" w:rsidRDefault="008F3332" w:rsidP="005F6780">
      <w:pPr>
        <w:pStyle w:val="ListParagraph"/>
        <w:numPr>
          <w:ilvl w:val="0"/>
          <w:numId w:val="3"/>
        </w:numPr>
      </w:pPr>
      <w:r w:rsidRPr="005C6849">
        <w:t xml:space="preserve">Wazny opens special </w:t>
      </w:r>
      <w:proofErr w:type="gramStart"/>
      <w:r w:rsidRPr="005C6849">
        <w:t>meeting</w:t>
      </w:r>
      <w:proofErr w:type="gramEnd"/>
      <w:r w:rsidRPr="005C6849">
        <w:t xml:space="preserve"> for Shawn Sullivan</w:t>
      </w:r>
      <w:r w:rsidR="00094E0F" w:rsidRPr="005C6849">
        <w:t>.</w:t>
      </w:r>
    </w:p>
    <w:p w14:paraId="63DF07E8" w14:textId="4E27B5A5" w:rsidR="00094E0F" w:rsidRDefault="005C6849" w:rsidP="00E353AA">
      <w:pPr>
        <w:ind w:left="780" w:firstLine="90"/>
      </w:pPr>
      <w:r w:rsidRPr="005C6849">
        <w:t>Ms. Sullivan explains she has been trying to do this for 2 years now</w:t>
      </w:r>
      <w:r>
        <w:t xml:space="preserve">. And </w:t>
      </w:r>
      <w:proofErr w:type="gramStart"/>
      <w:r>
        <w:t>thanks</w:t>
      </w:r>
      <w:proofErr w:type="gramEnd"/>
      <w:r>
        <w:t xml:space="preserve"> the board for allowing her to come before it. </w:t>
      </w:r>
      <w:r w:rsidRPr="005C6849">
        <w:t xml:space="preserve">They had a verbal ok from past board, </w:t>
      </w:r>
      <w:r w:rsidR="00274FB0">
        <w:t xml:space="preserve">allowing </w:t>
      </w:r>
      <w:r w:rsidRPr="005C6849">
        <w:t xml:space="preserve">her daughter </w:t>
      </w:r>
      <w:r w:rsidR="00274FB0">
        <w:t>to</w:t>
      </w:r>
      <w:r w:rsidRPr="005C6849">
        <w:t xml:space="preserve"> run</w:t>
      </w:r>
      <w:r w:rsidR="00274FB0">
        <w:t xml:space="preserve"> </w:t>
      </w:r>
      <w:r w:rsidRPr="005C6849">
        <w:t>this kennel for the last 2 years.</w:t>
      </w:r>
      <w:r>
        <w:t xml:space="preserve"> She has contacted Animal Control to confirm how many animals she would be allowed. Animal Control told her 10, max.</w:t>
      </w:r>
    </w:p>
    <w:p w14:paraId="661DDB1C" w14:textId="7DA44448" w:rsidR="00274FB0" w:rsidRDefault="00274FB0" w:rsidP="00E353AA">
      <w:pPr>
        <w:ind w:left="780" w:firstLine="90"/>
      </w:pPr>
      <w:r>
        <w:t>Whalen reads letters from two neighbors opposed to the dog kennel.</w:t>
      </w:r>
    </w:p>
    <w:p w14:paraId="24978DC6" w14:textId="4519E99D" w:rsidR="00274FB0" w:rsidRDefault="00274FB0" w:rsidP="00E353AA">
      <w:pPr>
        <w:ind w:left="780" w:firstLine="90"/>
      </w:pPr>
      <w:r>
        <w:t>Sullivan responds to letters. She states the one neighbor has moved and the dog he is referring to has since passed.</w:t>
      </w:r>
    </w:p>
    <w:p w14:paraId="161F1E44" w14:textId="1B55CD38" w:rsidR="00274FB0" w:rsidRDefault="00274FB0" w:rsidP="00E353AA">
      <w:pPr>
        <w:ind w:left="780" w:firstLine="90"/>
      </w:pPr>
      <w:r>
        <w:t>She explains people don’t come at the same time. Dogs are always on leashes, dogs are NOT left out all night, they have security cameras set up so they can always see what’s going on with the dogs on monitors in the house.</w:t>
      </w:r>
    </w:p>
    <w:p w14:paraId="5AB5682D" w14:textId="73624F99" w:rsidR="00274FB0" w:rsidRDefault="00274FB0" w:rsidP="00E353AA">
      <w:pPr>
        <w:ind w:left="780" w:firstLine="90"/>
      </w:pPr>
      <w:r w:rsidRPr="00274FB0">
        <w:rPr>
          <w:b/>
          <w:bCs/>
        </w:rPr>
        <w:t>Public Input-</w:t>
      </w:r>
      <w:r>
        <w:rPr>
          <w:b/>
          <w:bCs/>
        </w:rPr>
        <w:t xml:space="preserve"> </w:t>
      </w:r>
      <w:r w:rsidRPr="00274FB0">
        <w:t xml:space="preserve">Charles Campbell 525 S. Huron Rd. asks how much parking and where does the water run-off. Steve Box 1082 Beaver Rd (resident at kennel) states property was previously a </w:t>
      </w:r>
      <w:r w:rsidR="003948D9" w:rsidRPr="00274FB0">
        <w:t>business;</w:t>
      </w:r>
      <w:r w:rsidRPr="00274FB0">
        <w:t xml:space="preserve"> water run-off is good.</w:t>
      </w:r>
    </w:p>
    <w:p w14:paraId="599CA46B" w14:textId="2CABED25" w:rsidR="00274FB0" w:rsidRDefault="00274FB0" w:rsidP="00E353AA">
      <w:pPr>
        <w:ind w:left="780" w:firstLine="90"/>
      </w:pPr>
      <w:r w:rsidRPr="00274FB0">
        <w:t xml:space="preserve"> </w:t>
      </w:r>
      <w:r w:rsidRPr="00274FB0">
        <w:rPr>
          <w:b/>
          <w:bCs/>
        </w:rPr>
        <w:t>Public Input</w:t>
      </w:r>
      <w:r w:rsidRPr="00274FB0">
        <w:t xml:space="preserve"> is closed @ 7:21pm</w:t>
      </w:r>
    </w:p>
    <w:p w14:paraId="6A256DF9" w14:textId="5C77F71A" w:rsidR="003948D9" w:rsidRPr="003948D9" w:rsidRDefault="003948D9" w:rsidP="00E353AA">
      <w:pPr>
        <w:ind w:left="780" w:firstLine="90"/>
      </w:pPr>
      <w:r w:rsidRPr="003948D9">
        <w:t>Wazny motions to accept with special provisions and can revisit if necessary.</w:t>
      </w:r>
    </w:p>
    <w:p w14:paraId="658840D9" w14:textId="2BE496FE" w:rsidR="003948D9" w:rsidRPr="003948D9" w:rsidRDefault="003948D9" w:rsidP="00E353AA">
      <w:pPr>
        <w:ind w:left="780" w:firstLine="90"/>
      </w:pPr>
      <w:proofErr w:type="gramStart"/>
      <w:r w:rsidRPr="003948D9">
        <w:t>Sequin</w:t>
      </w:r>
      <w:proofErr w:type="gramEnd"/>
      <w:r w:rsidRPr="003948D9">
        <w:t xml:space="preserve"> states we have two complaints and </w:t>
      </w:r>
      <w:r w:rsidR="005F6780" w:rsidRPr="003948D9">
        <w:t>feel</w:t>
      </w:r>
      <w:r w:rsidRPr="003948D9">
        <w:t xml:space="preserve"> we should table it for tonight and </w:t>
      </w:r>
      <w:r w:rsidR="005F6780" w:rsidRPr="003948D9">
        <w:t>discuss it</w:t>
      </w:r>
      <w:r w:rsidRPr="003948D9">
        <w:t xml:space="preserve"> more. Whalen states </w:t>
      </w:r>
      <w:r w:rsidR="005F6780" w:rsidRPr="003948D9">
        <w:t>it’s</w:t>
      </w:r>
      <w:r w:rsidRPr="003948D9">
        <w:t xml:space="preserve"> been out for long </w:t>
      </w:r>
      <w:r w:rsidR="005F6780" w:rsidRPr="003948D9">
        <w:t>enough;</w:t>
      </w:r>
      <w:r w:rsidRPr="003948D9">
        <w:t xml:space="preserve"> the public could have </w:t>
      </w:r>
      <w:r w:rsidR="005F6780" w:rsidRPr="003948D9">
        <w:t>come</w:t>
      </w:r>
      <w:r w:rsidRPr="003948D9">
        <w:t xml:space="preserve"> out to complain.</w:t>
      </w:r>
    </w:p>
    <w:p w14:paraId="13AF42F0" w14:textId="3BDFF2C6" w:rsidR="00E353AA" w:rsidRDefault="00E353AA" w:rsidP="00E353AA">
      <w:pPr>
        <w:ind w:left="780" w:firstLine="90"/>
        <w:rPr>
          <w:b/>
          <w:bCs/>
        </w:rPr>
      </w:pPr>
      <w:r w:rsidRPr="00E353AA">
        <w:rPr>
          <w:b/>
          <w:bCs/>
        </w:rPr>
        <w:t>Roll Call</w:t>
      </w:r>
      <w:r w:rsidR="003948D9">
        <w:rPr>
          <w:b/>
          <w:bCs/>
        </w:rPr>
        <w:t xml:space="preserve">: </w:t>
      </w:r>
      <w:r w:rsidR="003948D9" w:rsidRPr="003948D9">
        <w:t>Whalen, Woods, Knochel and Wazny</w:t>
      </w:r>
      <w:r w:rsidR="003948D9">
        <w:rPr>
          <w:b/>
          <w:bCs/>
        </w:rPr>
        <w:t>: yes</w:t>
      </w:r>
    </w:p>
    <w:p w14:paraId="69D09C15" w14:textId="00094599" w:rsidR="003948D9" w:rsidRDefault="003948D9" w:rsidP="00E353AA">
      <w:pPr>
        <w:ind w:left="780" w:firstLine="90"/>
        <w:rPr>
          <w:b/>
          <w:bCs/>
        </w:rPr>
      </w:pPr>
      <w:r w:rsidRPr="003948D9">
        <w:lastRenderedPageBreak/>
        <w:t>Sequin:</w:t>
      </w:r>
      <w:r>
        <w:rPr>
          <w:b/>
          <w:bCs/>
        </w:rPr>
        <w:t xml:space="preserve"> no</w:t>
      </w:r>
    </w:p>
    <w:p w14:paraId="2D026AF6" w14:textId="403E374F" w:rsidR="003948D9" w:rsidRDefault="003948D9" w:rsidP="00E353AA">
      <w:pPr>
        <w:ind w:left="780" w:firstLine="90"/>
        <w:rPr>
          <w:b/>
          <w:bCs/>
        </w:rPr>
      </w:pPr>
      <w:r>
        <w:rPr>
          <w:b/>
          <w:bCs/>
        </w:rPr>
        <w:t xml:space="preserve">Wazny motions to approve </w:t>
      </w:r>
    </w:p>
    <w:p w14:paraId="04A80A94" w14:textId="790BD5EB" w:rsidR="003948D9" w:rsidRDefault="003948D9" w:rsidP="00E353AA">
      <w:pPr>
        <w:ind w:left="780" w:firstLine="90"/>
        <w:rPr>
          <w:b/>
          <w:bCs/>
        </w:rPr>
      </w:pPr>
      <w:r>
        <w:rPr>
          <w:b/>
          <w:bCs/>
        </w:rPr>
        <w:t>Woods second</w:t>
      </w:r>
    </w:p>
    <w:p w14:paraId="55C0ACB2" w14:textId="486E85B8" w:rsidR="003948D9" w:rsidRDefault="003948D9" w:rsidP="00E353AA">
      <w:pPr>
        <w:ind w:left="780" w:firstLine="90"/>
        <w:rPr>
          <w:b/>
          <w:bCs/>
        </w:rPr>
      </w:pPr>
      <w:r>
        <w:rPr>
          <w:b/>
          <w:bCs/>
        </w:rPr>
        <w:t>motion to approve</w:t>
      </w:r>
    </w:p>
    <w:p w14:paraId="2AAA9630" w14:textId="758C7009" w:rsidR="003948D9" w:rsidRDefault="003948D9" w:rsidP="00E353AA">
      <w:pPr>
        <w:ind w:left="780" w:firstLine="90"/>
        <w:rPr>
          <w:b/>
          <w:bCs/>
        </w:rPr>
      </w:pPr>
      <w:r>
        <w:rPr>
          <w:b/>
          <w:bCs/>
        </w:rPr>
        <w:t>Public Hearing Closed at 7:30</w:t>
      </w:r>
    </w:p>
    <w:p w14:paraId="1E2E722A" w14:textId="76DE8427" w:rsidR="005F6780" w:rsidRDefault="005F6780" w:rsidP="005F6780">
      <w:pPr>
        <w:pStyle w:val="ListParagraph"/>
        <w:numPr>
          <w:ilvl w:val="0"/>
          <w:numId w:val="3"/>
        </w:numPr>
      </w:pPr>
      <w:r w:rsidRPr="005F6780">
        <w:rPr>
          <w:b/>
          <w:bCs/>
        </w:rPr>
        <w:t xml:space="preserve">Lapham and Associates </w:t>
      </w:r>
      <w:r w:rsidRPr="005F6780">
        <w:t>(planner), Don Hamilton, explains his company’s services.</w:t>
      </w:r>
      <w:r>
        <w:t xml:space="preserve"> His firm is basically a one stop shop. And you only work with one individual instead of multiple from beginning of project to end. Lapham</w:t>
      </w:r>
    </w:p>
    <w:p w14:paraId="1F8E19DE" w14:textId="40490E5F" w:rsidR="005F6780" w:rsidRDefault="005F6780" w:rsidP="005F6780">
      <w:pPr>
        <w:pStyle w:val="ListParagraph"/>
        <w:ind w:left="1230"/>
      </w:pPr>
      <w:r>
        <w:t xml:space="preserve"> and Associates have been in </w:t>
      </w:r>
      <w:r w:rsidR="00C14D82">
        <w:t>business for</w:t>
      </w:r>
      <w:r>
        <w:t xml:space="preserve"> 80 years.</w:t>
      </w:r>
    </w:p>
    <w:p w14:paraId="25FD503C" w14:textId="52187F30" w:rsidR="005F6780" w:rsidRDefault="005F6780" w:rsidP="005F6780">
      <w:pPr>
        <w:pStyle w:val="ListParagraph"/>
        <w:ind w:left="1230"/>
      </w:pPr>
      <w:r>
        <w:t xml:space="preserve">Whalen </w:t>
      </w:r>
      <w:r w:rsidR="00C14D82">
        <w:t>asks</w:t>
      </w:r>
      <w:r>
        <w:t xml:space="preserve"> Campbell of his opinion of the firm, Campbell states he has been </w:t>
      </w:r>
      <w:r w:rsidR="00C14D82">
        <w:t>in</w:t>
      </w:r>
      <w:r>
        <w:t xml:space="preserve"> phone conversations with him and Eddy in the past and it went well. Wazny likes this firm and</w:t>
      </w:r>
      <w:r w:rsidR="00C14D82">
        <w:t xml:space="preserve"> motions to accept Lapham and Associates</w:t>
      </w:r>
    </w:p>
    <w:p w14:paraId="1CA67404" w14:textId="3A372348" w:rsidR="00C14D82" w:rsidRDefault="00C14D82" w:rsidP="005F6780">
      <w:pPr>
        <w:pStyle w:val="ListParagraph"/>
        <w:ind w:left="1230"/>
      </w:pPr>
      <w:r>
        <w:t>Whalen seconded the motion</w:t>
      </w:r>
    </w:p>
    <w:p w14:paraId="78C420D8" w14:textId="27436E51" w:rsidR="00C14D82" w:rsidRDefault="00C14D82" w:rsidP="005F6780">
      <w:pPr>
        <w:pStyle w:val="ListParagraph"/>
        <w:ind w:left="1230"/>
      </w:pPr>
      <w:r w:rsidRPr="00C14D82">
        <w:rPr>
          <w:b/>
          <w:bCs/>
        </w:rPr>
        <w:t>Roll Call</w:t>
      </w:r>
      <w:r>
        <w:t>: Whalen, Sequin, Knochel, Woods and Wazny: yes</w:t>
      </w:r>
    </w:p>
    <w:p w14:paraId="5533FCA5" w14:textId="524E07B0" w:rsidR="00C14D82" w:rsidRDefault="00C14D82" w:rsidP="005F6780">
      <w:pPr>
        <w:pStyle w:val="ListParagraph"/>
        <w:ind w:left="1230"/>
      </w:pPr>
      <w:r w:rsidRPr="00C14D82">
        <w:rPr>
          <w:b/>
          <w:bCs/>
        </w:rPr>
        <w:t>No</w:t>
      </w:r>
      <w:r>
        <w:t>: none</w:t>
      </w:r>
    </w:p>
    <w:p w14:paraId="3DC7BE0B" w14:textId="09B76A60" w:rsidR="00C14D82" w:rsidRPr="00C14D82" w:rsidRDefault="00C14D82" w:rsidP="005F6780">
      <w:pPr>
        <w:pStyle w:val="ListParagraph"/>
        <w:ind w:left="1230"/>
        <w:rPr>
          <w:b/>
          <w:bCs/>
        </w:rPr>
      </w:pPr>
      <w:r w:rsidRPr="00C14D82">
        <w:rPr>
          <w:b/>
          <w:bCs/>
        </w:rPr>
        <w:t>Public Input</w:t>
      </w:r>
      <w:r>
        <w:t>: none</w:t>
      </w:r>
      <w:r>
        <w:br/>
      </w:r>
      <w:r w:rsidRPr="00C14D82">
        <w:rPr>
          <w:b/>
          <w:bCs/>
        </w:rPr>
        <w:t>Meeting Adjourned at 7:45pm</w:t>
      </w:r>
    </w:p>
    <w:p w14:paraId="1B6ACFFF" w14:textId="487BCE7D" w:rsidR="00C14D82" w:rsidRPr="00C14D82" w:rsidRDefault="00C14D82" w:rsidP="005F6780">
      <w:pPr>
        <w:pStyle w:val="ListParagraph"/>
        <w:ind w:left="1230"/>
        <w:rPr>
          <w:b/>
          <w:bCs/>
        </w:rPr>
      </w:pPr>
      <w:r w:rsidRPr="00C14D82">
        <w:rPr>
          <w:b/>
          <w:bCs/>
        </w:rPr>
        <w:t>Next Meeting Monday, July 10, 2025, 7:00pm</w:t>
      </w:r>
    </w:p>
    <w:p w14:paraId="1C7EA706" w14:textId="77777777" w:rsidR="005F6780" w:rsidRPr="00C14D82" w:rsidRDefault="005F6780" w:rsidP="005F6780">
      <w:pPr>
        <w:pStyle w:val="ListParagraph"/>
        <w:ind w:left="1230"/>
        <w:rPr>
          <w:b/>
          <w:bCs/>
        </w:rPr>
      </w:pPr>
    </w:p>
    <w:p w14:paraId="1D1004C0" w14:textId="77777777" w:rsidR="003948D9" w:rsidRPr="005F6780" w:rsidRDefault="003948D9" w:rsidP="00E353AA">
      <w:pPr>
        <w:ind w:left="780" w:firstLine="90"/>
      </w:pPr>
    </w:p>
    <w:sectPr w:rsidR="003948D9" w:rsidRPr="005F6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232A"/>
    <w:multiLevelType w:val="hybridMultilevel"/>
    <w:tmpl w:val="18BEA416"/>
    <w:lvl w:ilvl="0" w:tplc="60C85ACC">
      <w:start w:val="1"/>
      <w:numFmt w:val="upperLetter"/>
      <w:lvlText w:val="%1."/>
      <w:lvlJc w:val="left"/>
      <w:pPr>
        <w:ind w:left="1230" w:hanging="360"/>
      </w:pPr>
      <w:rPr>
        <w:rFonts w:hint="default"/>
        <w:b/>
        <w:bCs/>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 w15:restartNumberingAfterBreak="0">
    <w:nsid w:val="5E66348D"/>
    <w:multiLevelType w:val="hybridMultilevel"/>
    <w:tmpl w:val="A6CA3B08"/>
    <w:lvl w:ilvl="0" w:tplc="F6E2C2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B0FA7"/>
    <w:multiLevelType w:val="hybridMultilevel"/>
    <w:tmpl w:val="C0F287B4"/>
    <w:lvl w:ilvl="0" w:tplc="9F1EDDF6">
      <w:start w:val="1"/>
      <w:numFmt w:val="upperLetter"/>
      <w:lvlText w:val="%1."/>
      <w:lvlJc w:val="left"/>
      <w:pPr>
        <w:ind w:left="99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num w:numId="1" w16cid:durableId="1681153279">
    <w:abstractNumId w:val="1"/>
  </w:num>
  <w:num w:numId="2" w16cid:durableId="1962763028">
    <w:abstractNumId w:val="2"/>
  </w:num>
  <w:num w:numId="3" w16cid:durableId="1085110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3F"/>
    <w:rsid w:val="00094E0F"/>
    <w:rsid w:val="000E13A7"/>
    <w:rsid w:val="001D352F"/>
    <w:rsid w:val="00201181"/>
    <w:rsid w:val="00274FB0"/>
    <w:rsid w:val="0034333F"/>
    <w:rsid w:val="00361F88"/>
    <w:rsid w:val="003948D9"/>
    <w:rsid w:val="005C6849"/>
    <w:rsid w:val="005F6780"/>
    <w:rsid w:val="0067311F"/>
    <w:rsid w:val="007A2185"/>
    <w:rsid w:val="008F3332"/>
    <w:rsid w:val="009D61DD"/>
    <w:rsid w:val="00A00859"/>
    <w:rsid w:val="00C14D82"/>
    <w:rsid w:val="00CB157F"/>
    <w:rsid w:val="00D0311D"/>
    <w:rsid w:val="00E35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97E2"/>
  <w15:chartTrackingRefBased/>
  <w15:docId w15:val="{314B9A8A-CC85-40E4-8CB2-20915896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3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3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3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3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3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3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3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3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3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3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3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3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33F"/>
    <w:rPr>
      <w:rFonts w:eastAsiaTheme="majorEastAsia" w:cstheme="majorBidi"/>
      <w:color w:val="272727" w:themeColor="text1" w:themeTint="D8"/>
    </w:rPr>
  </w:style>
  <w:style w:type="paragraph" w:styleId="Title">
    <w:name w:val="Title"/>
    <w:basedOn w:val="Normal"/>
    <w:next w:val="Normal"/>
    <w:link w:val="TitleChar"/>
    <w:uiPriority w:val="10"/>
    <w:qFormat/>
    <w:rsid w:val="00343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3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33F"/>
    <w:pPr>
      <w:spacing w:before="160"/>
      <w:jc w:val="center"/>
    </w:pPr>
    <w:rPr>
      <w:i/>
      <w:iCs/>
      <w:color w:val="404040" w:themeColor="text1" w:themeTint="BF"/>
    </w:rPr>
  </w:style>
  <w:style w:type="character" w:customStyle="1" w:styleId="QuoteChar">
    <w:name w:val="Quote Char"/>
    <w:basedOn w:val="DefaultParagraphFont"/>
    <w:link w:val="Quote"/>
    <w:uiPriority w:val="29"/>
    <w:rsid w:val="0034333F"/>
    <w:rPr>
      <w:i/>
      <w:iCs/>
      <w:color w:val="404040" w:themeColor="text1" w:themeTint="BF"/>
    </w:rPr>
  </w:style>
  <w:style w:type="paragraph" w:styleId="ListParagraph">
    <w:name w:val="List Paragraph"/>
    <w:basedOn w:val="Normal"/>
    <w:uiPriority w:val="34"/>
    <w:qFormat/>
    <w:rsid w:val="0034333F"/>
    <w:pPr>
      <w:ind w:left="720"/>
      <w:contextualSpacing/>
    </w:pPr>
  </w:style>
  <w:style w:type="character" w:styleId="IntenseEmphasis">
    <w:name w:val="Intense Emphasis"/>
    <w:basedOn w:val="DefaultParagraphFont"/>
    <w:uiPriority w:val="21"/>
    <w:qFormat/>
    <w:rsid w:val="0034333F"/>
    <w:rPr>
      <w:i/>
      <w:iCs/>
      <w:color w:val="0F4761" w:themeColor="accent1" w:themeShade="BF"/>
    </w:rPr>
  </w:style>
  <w:style w:type="paragraph" w:styleId="IntenseQuote">
    <w:name w:val="Intense Quote"/>
    <w:basedOn w:val="Normal"/>
    <w:next w:val="Normal"/>
    <w:link w:val="IntenseQuoteChar"/>
    <w:uiPriority w:val="30"/>
    <w:qFormat/>
    <w:rsid w:val="00343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33F"/>
    <w:rPr>
      <w:i/>
      <w:iCs/>
      <w:color w:val="0F4761" w:themeColor="accent1" w:themeShade="BF"/>
    </w:rPr>
  </w:style>
  <w:style w:type="character" w:styleId="IntenseReference">
    <w:name w:val="Intense Reference"/>
    <w:basedOn w:val="DefaultParagraphFont"/>
    <w:uiPriority w:val="32"/>
    <w:qFormat/>
    <w:rsid w:val="003433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Front Desk</cp:lastModifiedBy>
  <cp:revision>2</cp:revision>
  <cp:lastPrinted>2025-06-30T14:09:00Z</cp:lastPrinted>
  <dcterms:created xsi:type="dcterms:W3CDTF">2025-08-05T16:35:00Z</dcterms:created>
  <dcterms:modified xsi:type="dcterms:W3CDTF">2025-08-05T16:35:00Z</dcterms:modified>
</cp:coreProperties>
</file>